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B" w:rsidRPr="004B6172" w:rsidRDefault="00B57E5A" w:rsidP="00BF0974">
      <w:pPr>
        <w:pStyle w:val="Brdtext"/>
      </w:pPr>
      <w:r w:rsidRPr="004B6172">
        <w:t>Samarbete geografi/moderna språk</w:t>
      </w:r>
    </w:p>
    <w:p w:rsidR="00B57E5A" w:rsidRPr="004B6172" w:rsidRDefault="00B57E5A" w:rsidP="00BF0974">
      <w:pPr>
        <w:pStyle w:val="Brdtext"/>
      </w:pPr>
      <w:r w:rsidRPr="004B6172">
        <w:t>Tyska: Tysktalande länder</w:t>
      </w:r>
    </w:p>
    <w:p w:rsidR="00B57E5A" w:rsidRPr="004B6172" w:rsidRDefault="00B57E5A" w:rsidP="00BF0974">
      <w:pPr>
        <w:pStyle w:val="Brdtext"/>
        <w:rPr>
          <w:b/>
        </w:rPr>
      </w:pPr>
      <w:r w:rsidRPr="004B6172">
        <w:rPr>
          <w:b/>
        </w:rPr>
        <w:t>Mål för arbetsområdet . det här ska du lära dig</w:t>
      </w:r>
    </w:p>
    <w:p w:rsidR="00B57E5A" w:rsidRPr="004B6172" w:rsidRDefault="00B57E5A" w:rsidP="00B57E5A">
      <w:pPr>
        <w:pStyle w:val="Brdtext"/>
        <w:numPr>
          <w:ilvl w:val="0"/>
          <w:numId w:val="40"/>
        </w:numPr>
      </w:pPr>
      <w:r w:rsidRPr="004B6172">
        <w:t>Du ska visa din förståelse av texter genom att redogöra innehållet samt använda strategier för läsning</w:t>
      </w:r>
    </w:p>
    <w:p w:rsidR="00B57E5A" w:rsidRPr="004B6172" w:rsidRDefault="00B57E5A" w:rsidP="00B57E5A">
      <w:pPr>
        <w:pStyle w:val="Brdtext"/>
        <w:numPr>
          <w:ilvl w:val="0"/>
          <w:numId w:val="40"/>
        </w:numPr>
      </w:pPr>
      <w:r w:rsidRPr="004B6172">
        <w:t>Du ska visa att du kan välja texter från olika medier och använda dem i din egen produktion</w:t>
      </w:r>
    </w:p>
    <w:p w:rsidR="00B57E5A" w:rsidRPr="004B6172" w:rsidRDefault="00B57E5A" w:rsidP="00B57E5A">
      <w:pPr>
        <w:pStyle w:val="Brdtext"/>
        <w:numPr>
          <w:ilvl w:val="0"/>
          <w:numId w:val="40"/>
        </w:numPr>
      </w:pPr>
      <w:r w:rsidRPr="004B6172">
        <w:t>Du ska visa att du kan formulera dig i skrift och tal</w:t>
      </w:r>
    </w:p>
    <w:p w:rsidR="00B57E5A" w:rsidRPr="004B6172" w:rsidRDefault="00B57E5A" w:rsidP="002C2442">
      <w:pPr>
        <w:pStyle w:val="Brdtext"/>
        <w:numPr>
          <w:ilvl w:val="0"/>
          <w:numId w:val="40"/>
        </w:numPr>
      </w:pPr>
      <w:r w:rsidRPr="004B6172">
        <w:t xml:space="preserve">Du ska kommentera </w:t>
      </w:r>
      <w:r w:rsidR="002C2442" w:rsidRPr="004B6172">
        <w:t>företeelser i olika sammanhang och områden där språket talas</w:t>
      </w:r>
    </w:p>
    <w:p w:rsidR="002C2442" w:rsidRPr="004B6172" w:rsidRDefault="002C2442" w:rsidP="002C2442">
      <w:pPr>
        <w:pStyle w:val="Brdtext"/>
        <w:rPr>
          <w:b/>
        </w:rPr>
      </w:pPr>
    </w:p>
    <w:p w:rsidR="002C2442" w:rsidRPr="004B6172" w:rsidRDefault="002C2442" w:rsidP="002C2442">
      <w:pPr>
        <w:pStyle w:val="Brdtext"/>
        <w:rPr>
          <w:b/>
        </w:rPr>
      </w:pPr>
      <w:r w:rsidRPr="004B6172">
        <w:rPr>
          <w:b/>
        </w:rPr>
        <w:t>Bedömningen – Så här kommer dina kunskaper att bedömas</w:t>
      </w:r>
    </w:p>
    <w:p w:rsidR="002C2442" w:rsidRPr="004B6172" w:rsidRDefault="002C2442" w:rsidP="002C2442">
      <w:pPr>
        <w:pStyle w:val="Brdtext"/>
        <w:numPr>
          <w:ilvl w:val="0"/>
          <w:numId w:val="41"/>
        </w:numPr>
      </w:pPr>
      <w:r w:rsidRPr="004B6172">
        <w:t>I vilken utsträckning du förstår enkla texter och visa din förståelse samt hur du använder strategier för läsningen (kunskapskrav 2, 4, 6)</w:t>
      </w:r>
    </w:p>
    <w:p w:rsidR="002C2442" w:rsidRPr="004B6172" w:rsidRDefault="002C2442" w:rsidP="002C2442">
      <w:pPr>
        <w:pStyle w:val="Brdtext"/>
        <w:numPr>
          <w:ilvl w:val="0"/>
          <w:numId w:val="41"/>
        </w:numPr>
      </w:pPr>
      <w:r w:rsidRPr="004B6172">
        <w:t>I vilken utsträckning du kan välja från olika medier och använda materialet (kunskapskrav 7)</w:t>
      </w:r>
    </w:p>
    <w:p w:rsidR="002C2442" w:rsidRPr="004B6172" w:rsidRDefault="002C2442" w:rsidP="002C2442">
      <w:pPr>
        <w:pStyle w:val="Brdtext"/>
        <w:numPr>
          <w:ilvl w:val="0"/>
          <w:numId w:val="41"/>
        </w:numPr>
      </w:pPr>
      <w:r w:rsidRPr="004B6172">
        <w:t>Hur du formulera</w:t>
      </w:r>
      <w:r w:rsidR="00CF0111" w:rsidRPr="004B6172">
        <w:t>r</w:t>
      </w:r>
      <w:r w:rsidRPr="004B6172">
        <w:t xml:space="preserve"> dig i</w:t>
      </w:r>
      <w:r w:rsidR="00CF0111" w:rsidRPr="004B6172">
        <w:t xml:space="preserve"> skrift och tal (kunskapskrav 9, 10)</w:t>
      </w:r>
    </w:p>
    <w:p w:rsidR="00CF0111" w:rsidRPr="004B6172" w:rsidRDefault="00CF0111" w:rsidP="002C2442">
      <w:pPr>
        <w:pStyle w:val="Brdtext"/>
        <w:numPr>
          <w:ilvl w:val="0"/>
          <w:numId w:val="41"/>
        </w:numPr>
      </w:pPr>
      <w:r w:rsidRPr="004B6172">
        <w:t>Hur du kan göra enkla förbättringar av din framställning (kunskapskrav 11)</w:t>
      </w:r>
    </w:p>
    <w:p w:rsidR="00CF0111" w:rsidRPr="004B6172" w:rsidRDefault="00CF0111" w:rsidP="002C2442">
      <w:pPr>
        <w:pStyle w:val="Brdtext"/>
        <w:numPr>
          <w:ilvl w:val="0"/>
          <w:numId w:val="41"/>
        </w:numPr>
      </w:pPr>
      <w:r w:rsidRPr="004B6172">
        <w:t>I vilken utsträckning du kan kommentera några företeelser i olika sammanhang och områden där språket används (kunskapskrav 16)</w:t>
      </w:r>
    </w:p>
    <w:p w:rsidR="00CF0111" w:rsidRPr="004B6172" w:rsidRDefault="00CF0111" w:rsidP="00CF0111">
      <w:pPr>
        <w:pStyle w:val="Brdtext"/>
      </w:pPr>
    </w:p>
    <w:p w:rsidR="003F5AEA" w:rsidRPr="004B6172" w:rsidRDefault="00CF0111" w:rsidP="00CF0111">
      <w:pPr>
        <w:pStyle w:val="Brdtext"/>
        <w:rPr>
          <w:b/>
        </w:rPr>
      </w:pPr>
      <w:r w:rsidRPr="004B6172">
        <w:rPr>
          <w:b/>
        </w:rPr>
        <w:t>Så här ska du arbeta</w:t>
      </w:r>
    </w:p>
    <w:p w:rsidR="00CF0111" w:rsidRPr="004B6172" w:rsidRDefault="00CF0111" w:rsidP="00CF0111">
      <w:pPr>
        <w:pStyle w:val="Brdtext"/>
        <w:numPr>
          <w:ilvl w:val="0"/>
          <w:numId w:val="42"/>
        </w:numPr>
      </w:pPr>
      <w:r w:rsidRPr="004B6172">
        <w:t>Du och din grupp väljer ett tysktalande land</w:t>
      </w:r>
    </w:p>
    <w:p w:rsidR="00CF0111" w:rsidRPr="004B6172" w:rsidRDefault="00CF0111" w:rsidP="00CF0111">
      <w:pPr>
        <w:pStyle w:val="Brdtext"/>
        <w:numPr>
          <w:ilvl w:val="0"/>
          <w:numId w:val="42"/>
        </w:numPr>
      </w:pPr>
      <w:r w:rsidRPr="004B6172">
        <w:t>Ni söker information från olika medier</w:t>
      </w:r>
      <w:r w:rsidR="002F4055">
        <w:t xml:space="preserve"> (t.ex. </w:t>
      </w:r>
      <w:bookmarkStart w:id="0" w:name="_GoBack"/>
      <w:bookmarkEnd w:id="0"/>
      <w:r w:rsidR="002F4055">
        <w:t>invånare, huvudstad, karta, stora floder, högsta berget, berömda personer, matkultur, sevärdheter, varumärken, osv)</w:t>
      </w:r>
    </w:p>
    <w:p w:rsidR="003F5AEA" w:rsidRPr="004B6172" w:rsidRDefault="003F5AEA" w:rsidP="003F5AEA">
      <w:pPr>
        <w:pStyle w:val="Brdtext"/>
        <w:numPr>
          <w:ilvl w:val="0"/>
          <w:numId w:val="42"/>
        </w:numPr>
      </w:pPr>
      <w:r w:rsidRPr="004B6172">
        <w:t>Ni berättar om landet i skriftlig o</w:t>
      </w:r>
      <w:r w:rsidR="002F4055">
        <w:t xml:space="preserve">ch muntlig form med hjälp av </w:t>
      </w:r>
      <w:r w:rsidRPr="004B6172">
        <w:t>väggplansch</w:t>
      </w:r>
    </w:p>
    <w:p w:rsidR="003F5AEA" w:rsidRPr="004B6172" w:rsidRDefault="003F5AEA" w:rsidP="003F5AEA">
      <w:pPr>
        <w:pStyle w:val="Brdtext"/>
        <w:numPr>
          <w:ilvl w:val="0"/>
          <w:numId w:val="42"/>
        </w:numPr>
      </w:pPr>
      <w:r w:rsidRPr="004B6172">
        <w:t>Skriv era källor på planschen</w:t>
      </w:r>
    </w:p>
    <w:p w:rsidR="003F5AEA" w:rsidRPr="004B6172" w:rsidRDefault="003F5AEA" w:rsidP="003F5AEA">
      <w:pPr>
        <w:pStyle w:val="Brdtext"/>
        <w:numPr>
          <w:ilvl w:val="0"/>
          <w:numId w:val="42"/>
        </w:numPr>
      </w:pPr>
      <w:r w:rsidRPr="004B6172">
        <w:t xml:space="preserve">Glöm inte att avstämma det du håller på med </w:t>
      </w:r>
      <w:proofErr w:type="spellStart"/>
      <w:r w:rsidRPr="004B6172">
        <w:t>med</w:t>
      </w:r>
      <w:proofErr w:type="spellEnd"/>
      <w:r w:rsidRPr="004B6172">
        <w:t xml:space="preserve"> de andra gruppmedlemmarna och samarbeta på ett bra sätt</w:t>
      </w:r>
    </w:p>
    <w:p w:rsidR="004B6172" w:rsidRPr="004B6172" w:rsidRDefault="004B6172" w:rsidP="003F5AEA">
      <w:pPr>
        <w:pStyle w:val="Brdtext"/>
        <w:numPr>
          <w:ilvl w:val="0"/>
          <w:numId w:val="42"/>
        </w:numPr>
      </w:pPr>
      <w:r w:rsidRPr="004B6172">
        <w:t>Ni har 3 lektioner för att göra klart arbetet och träna redovisningen. Lektion 4 blir det redovisning</w:t>
      </w:r>
    </w:p>
    <w:p w:rsidR="003F5AEA" w:rsidRPr="004B6172" w:rsidRDefault="004B6172" w:rsidP="003F5AEA">
      <w:pPr>
        <w:pStyle w:val="Brdtext"/>
        <w:numPr>
          <w:ilvl w:val="0"/>
          <w:numId w:val="42"/>
        </w:numPr>
      </w:pPr>
      <w:r w:rsidRPr="004B6172">
        <w:t>Arbetet ska vara färdig torsdagen, den 17/11 och fredagen, den 18/11 kommer ni att redovisa</w:t>
      </w:r>
      <w:r w:rsidR="003F5AEA" w:rsidRPr="004B6172">
        <w:t xml:space="preserve"> </w:t>
      </w:r>
    </w:p>
    <w:sectPr w:rsidR="003F5AEA" w:rsidRPr="004B6172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4AB1"/>
    <w:multiLevelType w:val="hybridMultilevel"/>
    <w:tmpl w:val="4E3A9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C5B47A5"/>
    <w:multiLevelType w:val="hybridMultilevel"/>
    <w:tmpl w:val="79EEF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1760B74"/>
    <w:multiLevelType w:val="hybridMultilevel"/>
    <w:tmpl w:val="28A00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24"/>
  </w:num>
  <w:num w:numId="5">
    <w:abstractNumId w:val="18"/>
  </w:num>
  <w:num w:numId="6">
    <w:abstractNumId w:val="20"/>
  </w:num>
  <w:num w:numId="7">
    <w:abstractNumId w:val="8"/>
  </w:num>
  <w:num w:numId="8">
    <w:abstractNumId w:val="16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9"/>
  </w:num>
  <w:num w:numId="28">
    <w:abstractNumId w:val="15"/>
  </w:num>
  <w:num w:numId="29">
    <w:abstractNumId w:val="17"/>
  </w:num>
  <w:num w:numId="30">
    <w:abstractNumId w:val="13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5A"/>
    <w:rsid w:val="0003683B"/>
    <w:rsid w:val="00063F37"/>
    <w:rsid w:val="001A7835"/>
    <w:rsid w:val="002050F1"/>
    <w:rsid w:val="002C2442"/>
    <w:rsid w:val="002F4055"/>
    <w:rsid w:val="00353270"/>
    <w:rsid w:val="003F5AEA"/>
    <w:rsid w:val="004B6172"/>
    <w:rsid w:val="00612947"/>
    <w:rsid w:val="00614658"/>
    <w:rsid w:val="00645505"/>
    <w:rsid w:val="0099340A"/>
    <w:rsid w:val="00AB2505"/>
    <w:rsid w:val="00B57E5A"/>
    <w:rsid w:val="00BF0974"/>
    <w:rsid w:val="00C528B1"/>
    <w:rsid w:val="00CB1037"/>
    <w:rsid w:val="00CF0111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AFF1-4390-4086-9D7B-863403B2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E369DDA8</Template>
  <TotalTime>59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Weerts</dc:creator>
  <cp:keywords/>
  <dc:description/>
  <cp:lastModifiedBy>Barbara Weerts</cp:lastModifiedBy>
  <cp:revision>2</cp:revision>
  <dcterms:created xsi:type="dcterms:W3CDTF">2016-11-08T11:37:00Z</dcterms:created>
  <dcterms:modified xsi:type="dcterms:W3CDTF">2016-11-09T09:28:00Z</dcterms:modified>
</cp:coreProperties>
</file>